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17D7" w14:textId="07FA9CFC" w:rsidR="00E10CFF" w:rsidRDefault="00C522F9">
      <w:r>
        <w:rPr>
          <w:noProof/>
        </w:rPr>
        <w:drawing>
          <wp:anchor distT="0" distB="0" distL="114300" distR="114300" simplePos="0" relativeHeight="251659264" behindDoc="0" locked="0" layoutInCell="1" allowOverlap="1" wp14:anchorId="0EECE779" wp14:editId="29682453">
            <wp:simplePos x="0" y="0"/>
            <wp:positionH relativeFrom="column">
              <wp:posOffset>-508981</wp:posOffset>
            </wp:positionH>
            <wp:positionV relativeFrom="paragraph">
              <wp:posOffset>10275</wp:posOffset>
            </wp:positionV>
            <wp:extent cx="3192087" cy="1270320"/>
            <wp:effectExtent l="0" t="0" r="8890" b="6350"/>
            <wp:wrapNone/>
            <wp:docPr id="1689573368" name="Image 1" descr="Une image contenant texte, capture d’écran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73368" name="Image 1" descr="Une image contenant texte, capture d’écran, Polic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087" cy="127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78E01" w14:textId="77777777" w:rsidR="00A061A0" w:rsidRDefault="00A061A0"/>
    <w:p w14:paraId="4B2D2E38" w14:textId="77777777" w:rsidR="00A061A0" w:rsidRDefault="00A061A0"/>
    <w:p w14:paraId="4E402BCB" w14:textId="77777777" w:rsidR="00A061A0" w:rsidRDefault="00A061A0"/>
    <w:p w14:paraId="4E98795E" w14:textId="77777777" w:rsidR="00A061A0" w:rsidRDefault="00A061A0"/>
    <w:p w14:paraId="238423CF" w14:textId="5D94E857" w:rsidR="00A061A0" w:rsidRPr="00027CA2" w:rsidRDefault="00A061A0" w:rsidP="00027CA2">
      <w:pPr>
        <w:jc w:val="center"/>
        <w:rPr>
          <w:b/>
          <w:bCs/>
          <w:sz w:val="48"/>
          <w:szCs w:val="48"/>
        </w:rPr>
      </w:pPr>
      <w:r w:rsidRPr="00027CA2">
        <w:rPr>
          <w:b/>
          <w:bCs/>
          <w:sz w:val="48"/>
          <w:szCs w:val="48"/>
        </w:rPr>
        <w:t>OFFRE D’EMPLOI</w:t>
      </w:r>
    </w:p>
    <w:p w14:paraId="4D9478A3" w14:textId="4CD79CE8" w:rsidR="00A061A0" w:rsidRDefault="00A061A0" w:rsidP="00027CA2">
      <w:pPr>
        <w:jc w:val="center"/>
        <w:rPr>
          <w:sz w:val="40"/>
          <w:szCs w:val="40"/>
        </w:rPr>
      </w:pPr>
      <w:r w:rsidRPr="00027CA2">
        <w:rPr>
          <w:sz w:val="40"/>
          <w:szCs w:val="40"/>
        </w:rPr>
        <w:t>AIDE à DOMICILE</w:t>
      </w:r>
    </w:p>
    <w:p w14:paraId="7355E3CB" w14:textId="2CDE3CBE" w:rsidR="00A061A0" w:rsidRPr="00027CA2" w:rsidRDefault="00027CA2" w:rsidP="00B43898">
      <w:pPr>
        <w:ind w:firstLine="708"/>
        <w:rPr>
          <w:sz w:val="24"/>
          <w:szCs w:val="24"/>
        </w:rPr>
      </w:pPr>
      <w:r w:rsidRPr="00027CA2">
        <w:rPr>
          <w:sz w:val="24"/>
          <w:szCs w:val="24"/>
        </w:rPr>
        <w:t>Si vous souhaitez un métier utile, varié, fait de contacts et de relations humaines riches, l</w:t>
      </w:r>
      <w:r w:rsidR="00A061A0" w:rsidRPr="00027CA2">
        <w:rPr>
          <w:sz w:val="24"/>
          <w:szCs w:val="24"/>
        </w:rPr>
        <w:t>’association ADMR de FRASNE cherche à pourvoir rapidement des poste</w:t>
      </w:r>
      <w:r w:rsidR="00645E62" w:rsidRPr="00027CA2">
        <w:rPr>
          <w:sz w:val="24"/>
          <w:szCs w:val="24"/>
        </w:rPr>
        <w:t>s</w:t>
      </w:r>
      <w:r w:rsidR="00A061A0" w:rsidRPr="00027CA2">
        <w:rPr>
          <w:sz w:val="24"/>
          <w:szCs w:val="24"/>
        </w:rPr>
        <w:t xml:space="preserve"> d’Aide à Domicile pour le secteur de la Communauté de Communes FRASNE-DRUGEON ; ces postes sont soit en CDD, soit en CDI et à temps partiel : de quelques heures par semaines à 120 mensuelles.</w:t>
      </w:r>
    </w:p>
    <w:p w14:paraId="71E2C616" w14:textId="5EDC08B6" w:rsidR="00645E62" w:rsidRPr="00027CA2" w:rsidRDefault="00645E62" w:rsidP="00B43898">
      <w:pPr>
        <w:ind w:firstLine="708"/>
        <w:rPr>
          <w:sz w:val="24"/>
          <w:szCs w:val="24"/>
        </w:rPr>
      </w:pPr>
      <w:r w:rsidRPr="00027CA2">
        <w:rPr>
          <w:sz w:val="24"/>
          <w:szCs w:val="24"/>
        </w:rPr>
        <w:t>L’Aide à Domicile est un/une professionnel/le qui contribue au maintien à domicile de particulier</w:t>
      </w:r>
      <w:r w:rsidR="00B43898">
        <w:rPr>
          <w:sz w:val="24"/>
          <w:szCs w:val="24"/>
        </w:rPr>
        <w:t>s</w:t>
      </w:r>
      <w:r w:rsidRPr="00027CA2">
        <w:rPr>
          <w:sz w:val="24"/>
          <w:szCs w:val="24"/>
        </w:rPr>
        <w:t xml:space="preserve"> pouvant être des personnes âgées, accidentées, malades ou en situation de handicap.</w:t>
      </w:r>
    </w:p>
    <w:p w14:paraId="7FCB0783" w14:textId="262F50E8" w:rsidR="00645E62" w:rsidRPr="00027CA2" w:rsidRDefault="00645E62">
      <w:pPr>
        <w:rPr>
          <w:sz w:val="24"/>
          <w:szCs w:val="24"/>
        </w:rPr>
      </w:pPr>
      <w:r w:rsidRPr="00027CA2">
        <w:rPr>
          <w:sz w:val="24"/>
          <w:szCs w:val="24"/>
        </w:rPr>
        <w:t>Les principales fonctions de l’Aide à Domicile sont :</w:t>
      </w:r>
    </w:p>
    <w:p w14:paraId="279A3E34" w14:textId="10E89087" w:rsidR="00645E62" w:rsidRPr="00027CA2" w:rsidRDefault="00645E62" w:rsidP="00CD0D32">
      <w:pPr>
        <w:pStyle w:val="Paragraphedeliste"/>
        <w:numPr>
          <w:ilvl w:val="0"/>
          <w:numId w:val="1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 xml:space="preserve">Assister la personne à son domicile : hygiène, </w:t>
      </w:r>
      <w:r w:rsidR="00027CA2" w:rsidRPr="00027CA2">
        <w:rPr>
          <w:sz w:val="24"/>
          <w:szCs w:val="24"/>
        </w:rPr>
        <w:t xml:space="preserve">toilette, </w:t>
      </w:r>
      <w:r w:rsidRPr="00027CA2">
        <w:rPr>
          <w:sz w:val="24"/>
          <w:szCs w:val="24"/>
        </w:rPr>
        <w:t>santé, transferts</w:t>
      </w:r>
      <w:r w:rsidR="00CD0D32" w:rsidRPr="00027CA2">
        <w:rPr>
          <w:sz w:val="24"/>
          <w:szCs w:val="24"/>
        </w:rPr>
        <w:t>…,</w:t>
      </w:r>
    </w:p>
    <w:p w14:paraId="399AF2D9" w14:textId="0FE7BA25" w:rsidR="00645E62" w:rsidRPr="00027CA2" w:rsidRDefault="00645E62" w:rsidP="00CD0D32">
      <w:pPr>
        <w:pStyle w:val="Paragraphedeliste"/>
        <w:numPr>
          <w:ilvl w:val="0"/>
          <w:numId w:val="1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Gestion des repas</w:t>
      </w:r>
      <w:r w:rsidR="00CD0D32" w:rsidRPr="00027CA2">
        <w:rPr>
          <w:sz w:val="24"/>
          <w:szCs w:val="24"/>
        </w:rPr>
        <w:t> : aide à la préparation, prise des repas, hygiène et équilibre alimentaire…</w:t>
      </w:r>
      <w:r w:rsidRPr="00027CA2">
        <w:rPr>
          <w:sz w:val="24"/>
          <w:szCs w:val="24"/>
        </w:rPr>
        <w:t>,</w:t>
      </w:r>
    </w:p>
    <w:p w14:paraId="7AFAEAA5" w14:textId="7B624B01" w:rsidR="00645E62" w:rsidRPr="00027CA2" w:rsidRDefault="00645E62" w:rsidP="00CD0D32">
      <w:pPr>
        <w:pStyle w:val="Paragraphedeliste"/>
        <w:numPr>
          <w:ilvl w:val="0"/>
          <w:numId w:val="1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Entretenir le cadre de vie : entretien des pièces de vie, du matériel, du linge</w:t>
      </w:r>
      <w:r w:rsidR="00CD0D32" w:rsidRPr="00027CA2">
        <w:rPr>
          <w:sz w:val="24"/>
          <w:szCs w:val="24"/>
        </w:rPr>
        <w:t>…</w:t>
      </w:r>
      <w:r w:rsidRPr="00027CA2">
        <w:rPr>
          <w:sz w:val="24"/>
          <w:szCs w:val="24"/>
        </w:rPr>
        <w:t>,</w:t>
      </w:r>
    </w:p>
    <w:p w14:paraId="4ABD4D8B" w14:textId="197A3074" w:rsidR="00645E62" w:rsidRPr="00027CA2" w:rsidRDefault="00CD0D32" w:rsidP="00CD0D32">
      <w:pPr>
        <w:pStyle w:val="Paragraphedeliste"/>
        <w:numPr>
          <w:ilvl w:val="0"/>
          <w:numId w:val="1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Aider la personne dans ses démarches et déplacements : rendez-vous, courses, promenades…,</w:t>
      </w:r>
    </w:p>
    <w:p w14:paraId="3D9B3ECF" w14:textId="2E1F3AB6" w:rsidR="00CD0D32" w:rsidRPr="00027CA2" w:rsidRDefault="00CD0D32" w:rsidP="00CD0D32">
      <w:pPr>
        <w:pStyle w:val="Paragraphedeliste"/>
        <w:numPr>
          <w:ilvl w:val="0"/>
          <w:numId w:val="1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Accompagner socialement et culturellement : écoute, échanges, loisirs, stimulation…</w:t>
      </w:r>
    </w:p>
    <w:p w14:paraId="75065495" w14:textId="7F7D3D50" w:rsidR="00CD0D32" w:rsidRPr="00027CA2" w:rsidRDefault="00CD0D32" w:rsidP="00CD0D32">
      <w:p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Les compétences recherchées sont :</w:t>
      </w:r>
    </w:p>
    <w:p w14:paraId="3B0B50F8" w14:textId="2F3E7262" w:rsidR="00CD0D32" w:rsidRPr="00027CA2" w:rsidRDefault="00CD0D32" w:rsidP="00CD0D32">
      <w:pPr>
        <w:pStyle w:val="Paragraphedeliste"/>
        <w:numPr>
          <w:ilvl w:val="0"/>
          <w:numId w:val="2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Autonomie,</w:t>
      </w:r>
    </w:p>
    <w:p w14:paraId="4A330CE5" w14:textId="0A4E82EF" w:rsidR="00CD0D32" w:rsidRPr="00027CA2" w:rsidRDefault="00CD0D32" w:rsidP="00CD0D32">
      <w:pPr>
        <w:pStyle w:val="Paragraphedeliste"/>
        <w:numPr>
          <w:ilvl w:val="0"/>
          <w:numId w:val="2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Sens des responsabilités,</w:t>
      </w:r>
    </w:p>
    <w:p w14:paraId="3CFC69FA" w14:textId="324C5A3A" w:rsidR="00CD0D32" w:rsidRPr="00027CA2" w:rsidRDefault="00CD0D32" w:rsidP="00CD0D32">
      <w:pPr>
        <w:pStyle w:val="Paragraphedeliste"/>
        <w:numPr>
          <w:ilvl w:val="0"/>
          <w:numId w:val="2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Vigilance,</w:t>
      </w:r>
    </w:p>
    <w:p w14:paraId="24CFC03E" w14:textId="391B3455" w:rsidR="00CD0D32" w:rsidRPr="00027CA2" w:rsidRDefault="00CD0D32" w:rsidP="00CD0D32">
      <w:pPr>
        <w:pStyle w:val="Paragraphedeliste"/>
        <w:numPr>
          <w:ilvl w:val="0"/>
          <w:numId w:val="2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Discrétion,</w:t>
      </w:r>
    </w:p>
    <w:p w14:paraId="73EB5F61" w14:textId="63BC3AAB" w:rsidR="00CD0D32" w:rsidRPr="00027CA2" w:rsidRDefault="00CD0D32" w:rsidP="00CD0D32">
      <w:pPr>
        <w:pStyle w:val="Paragraphedeliste"/>
        <w:numPr>
          <w:ilvl w:val="0"/>
          <w:numId w:val="2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Sens de la relation, de l’écoute et de l’empathie,</w:t>
      </w:r>
    </w:p>
    <w:p w14:paraId="3BF094B1" w14:textId="4830C0AA" w:rsidR="00CD0D32" w:rsidRPr="00027CA2" w:rsidRDefault="00CD0D32" w:rsidP="00CD0D32">
      <w:pPr>
        <w:pStyle w:val="Paragraphedeliste"/>
        <w:numPr>
          <w:ilvl w:val="0"/>
          <w:numId w:val="2"/>
        </w:numPr>
        <w:ind w:right="-284"/>
        <w:rPr>
          <w:sz w:val="24"/>
          <w:szCs w:val="24"/>
        </w:rPr>
      </w:pPr>
      <w:r w:rsidRPr="00027CA2">
        <w:rPr>
          <w:sz w:val="24"/>
          <w:szCs w:val="24"/>
        </w:rPr>
        <w:t>Patience.</w:t>
      </w:r>
    </w:p>
    <w:p w14:paraId="157C99D7" w14:textId="77777777" w:rsidR="00CD0D32" w:rsidRPr="00027CA2" w:rsidRDefault="00CD0D32" w:rsidP="00CD0D32">
      <w:pPr>
        <w:pStyle w:val="Paragraphedeliste"/>
        <w:ind w:right="-284"/>
        <w:rPr>
          <w:sz w:val="24"/>
          <w:szCs w:val="24"/>
        </w:rPr>
      </w:pPr>
    </w:p>
    <w:p w14:paraId="2C02390E" w14:textId="1B752067" w:rsidR="00CD0D32" w:rsidRPr="00027CA2" w:rsidRDefault="00CD0D32" w:rsidP="00B43898">
      <w:pPr>
        <w:pStyle w:val="Paragraphedeliste"/>
        <w:ind w:left="-142" w:right="-284" w:firstLine="502"/>
        <w:rPr>
          <w:sz w:val="24"/>
          <w:szCs w:val="24"/>
        </w:rPr>
      </w:pPr>
      <w:r w:rsidRPr="00027CA2">
        <w:rPr>
          <w:sz w:val="24"/>
          <w:szCs w:val="24"/>
        </w:rPr>
        <w:t>Au-delà de ces compétences demandées, aucun diplôme n’est exigé, des formations par le réseau fédéral étant régulièrement organisés.</w:t>
      </w:r>
    </w:p>
    <w:p w14:paraId="3C7624F8" w14:textId="77777777" w:rsidR="00E81D3E" w:rsidRPr="00027CA2" w:rsidRDefault="00E81D3E" w:rsidP="00CD0D32">
      <w:pPr>
        <w:pStyle w:val="Paragraphedeliste"/>
        <w:ind w:left="-142" w:right="-284"/>
        <w:rPr>
          <w:sz w:val="24"/>
          <w:szCs w:val="24"/>
        </w:rPr>
      </w:pPr>
    </w:p>
    <w:p w14:paraId="0AD5882D" w14:textId="08355EF3" w:rsidR="00E81D3E" w:rsidRPr="00027CA2" w:rsidRDefault="00E81D3E" w:rsidP="00B43898">
      <w:pPr>
        <w:pStyle w:val="Paragraphedeliste"/>
        <w:ind w:left="-142" w:right="-284" w:firstLine="502"/>
        <w:rPr>
          <w:sz w:val="24"/>
          <w:szCs w:val="24"/>
        </w:rPr>
      </w:pPr>
      <w:r w:rsidRPr="00027CA2">
        <w:rPr>
          <w:sz w:val="24"/>
          <w:szCs w:val="24"/>
        </w:rPr>
        <w:t xml:space="preserve">Candidatures et CV à transmettre soit par mail </w:t>
      </w:r>
      <w:proofErr w:type="gramStart"/>
      <w:r w:rsidRPr="00027CA2">
        <w:rPr>
          <w:sz w:val="24"/>
          <w:szCs w:val="24"/>
        </w:rPr>
        <w:t>( admrfrasne@fede25.admr.org</w:t>
      </w:r>
      <w:proofErr w:type="gramEnd"/>
      <w:r w:rsidRPr="00027CA2">
        <w:rPr>
          <w:sz w:val="24"/>
          <w:szCs w:val="24"/>
        </w:rPr>
        <w:t>), soit par voie postale (association ADMR FRASNE, 3 rue de la Gare, 25560 FRASNE).</w:t>
      </w:r>
    </w:p>
    <w:p w14:paraId="3F03E726" w14:textId="45C08288" w:rsidR="00E81D3E" w:rsidRPr="00027CA2" w:rsidRDefault="00E81D3E" w:rsidP="00CD0D32">
      <w:pPr>
        <w:pStyle w:val="Paragraphedeliste"/>
        <w:ind w:left="-142" w:right="-284"/>
        <w:rPr>
          <w:sz w:val="24"/>
          <w:szCs w:val="24"/>
        </w:rPr>
      </w:pPr>
      <w:r w:rsidRPr="00027CA2">
        <w:rPr>
          <w:sz w:val="24"/>
          <w:szCs w:val="24"/>
        </w:rPr>
        <w:t>Renseignements auprès du secrétariat au 03 81 89 87 68 ou de la Présidente au 06 82 16 40 61</w:t>
      </w:r>
    </w:p>
    <w:sectPr w:rsidR="00E81D3E" w:rsidRPr="00027CA2" w:rsidSect="00317C8F">
      <w:footerReference w:type="default" r:id="rId9"/>
      <w:pgSz w:w="11906" w:h="16838"/>
      <w:pgMar w:top="426" w:right="1417" w:bottom="1417" w:left="1417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3E69" w14:textId="77777777" w:rsidR="000B2054" w:rsidRDefault="000B2054" w:rsidP="00C522F9">
      <w:pPr>
        <w:spacing w:after="0" w:line="240" w:lineRule="auto"/>
      </w:pPr>
      <w:r>
        <w:separator/>
      </w:r>
    </w:p>
  </w:endnote>
  <w:endnote w:type="continuationSeparator" w:id="0">
    <w:p w14:paraId="65656890" w14:textId="77777777" w:rsidR="000B2054" w:rsidRDefault="000B2054" w:rsidP="00C5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1B6A" w14:textId="290FC460" w:rsidR="00C522F9" w:rsidRPr="00317C8F" w:rsidRDefault="00317C8F" w:rsidP="00C522F9">
    <w:pPr>
      <w:pStyle w:val="Pieddepage"/>
      <w:jc w:val="center"/>
      <w:rPr>
        <w:bCs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7D4B5" wp14:editId="38A81EFB">
              <wp:simplePos x="0" y="0"/>
              <wp:positionH relativeFrom="column">
                <wp:posOffset>3949469</wp:posOffset>
              </wp:positionH>
              <wp:positionV relativeFrom="paragraph">
                <wp:posOffset>128501</wp:posOffset>
              </wp:positionV>
              <wp:extent cx="2734887" cy="0"/>
              <wp:effectExtent l="0" t="0" r="0" b="0"/>
              <wp:wrapNone/>
              <wp:docPr id="335993349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34887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FBDE47" id="Connecteur droit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pt,10.1pt" to="526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" strokecolor="#70ad47 [3209]" strokeweight="1.5pt">
              <v:stroke joinstyle="miter"/>
            </v:line>
          </w:pict>
        </mc:Fallback>
      </mc:AlternateContent>
    </w:r>
    <w:r>
      <w:rPr>
        <w:bCs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B43BA4" wp14:editId="6426574C">
              <wp:simplePos x="0" y="0"/>
              <wp:positionH relativeFrom="column">
                <wp:posOffset>-924733</wp:posOffset>
              </wp:positionH>
              <wp:positionV relativeFrom="paragraph">
                <wp:posOffset>126250</wp:posOffset>
              </wp:positionV>
              <wp:extent cx="2734887" cy="0"/>
              <wp:effectExtent l="0" t="0" r="0" b="0"/>
              <wp:wrapNone/>
              <wp:docPr id="424079748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734887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C90A1C" id="Connecteur droit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pt,9.95pt" to="142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" strokecolor="#70ad47 [3209]" strokeweight="1.5pt">
              <v:stroke joinstyle="miter"/>
            </v:line>
          </w:pict>
        </mc:Fallback>
      </mc:AlternateContent>
    </w:r>
    <w:r w:rsidR="00C522F9" w:rsidRPr="00317C8F">
      <w:rPr>
        <w:bCs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ASSOCIATION ADMR de FRASNE</w:t>
    </w:r>
  </w:p>
  <w:p w14:paraId="506155FD" w14:textId="2BEFC971" w:rsidR="00C522F9" w:rsidRDefault="00C522F9" w:rsidP="00317C8F">
    <w:pPr>
      <w:pStyle w:val="Pieddepage"/>
      <w:jc w:val="center"/>
    </w:pPr>
    <w:r>
      <w:t xml:space="preserve">3 rue de la </w:t>
    </w:r>
    <w:proofErr w:type="gramStart"/>
    <w:r>
      <w:t>Gare  25560</w:t>
    </w:r>
    <w:proofErr w:type="gramEnd"/>
    <w:r>
      <w:t xml:space="preserve">  FRASNE</w:t>
    </w:r>
  </w:p>
  <w:p w14:paraId="090C11CC" w14:textId="162E74B1" w:rsidR="00C522F9" w:rsidRDefault="00C522F9" w:rsidP="00317C8F">
    <w:pPr>
      <w:pStyle w:val="Pieddepage"/>
      <w:jc w:val="center"/>
    </w:pPr>
    <w:r>
      <w:t xml:space="preserve">Tél : 03 81 89 87 68         </w:t>
    </w:r>
    <w:proofErr w:type="gramStart"/>
    <w:r>
      <w:t>Email</w:t>
    </w:r>
    <w:proofErr w:type="gramEnd"/>
    <w:r>
      <w:t xml:space="preserve"> : </w:t>
    </w:r>
    <w:hyperlink r:id="rId1" w:history="1">
      <w:r w:rsidRPr="00317C8F">
        <w:rPr>
          <w:rStyle w:val="Lienhypertexte"/>
          <w:color w:val="171717" w:themeColor="background2" w:themeShade="1A"/>
          <w:u w:val="none"/>
        </w:rPr>
        <w:t>admrfrasne@fede25.admr.org</w:t>
      </w:r>
    </w:hyperlink>
  </w:p>
  <w:p w14:paraId="7DE67F16" w14:textId="785E40AA" w:rsidR="00C522F9" w:rsidRPr="00317C8F" w:rsidRDefault="00C522F9" w:rsidP="00317C8F">
    <w:pPr>
      <w:pStyle w:val="Pieddepage"/>
      <w:jc w:val="center"/>
      <w:rPr>
        <w:i/>
        <w:iCs/>
        <w:sz w:val="20"/>
        <w:szCs w:val="20"/>
      </w:rPr>
    </w:pPr>
    <w:r w:rsidRPr="00317C8F">
      <w:rPr>
        <w:i/>
        <w:iCs/>
        <w:sz w:val="20"/>
        <w:szCs w:val="20"/>
      </w:rPr>
      <w:t>Association Loi 1901 agréée (L7232-1 du Code du Travail) et autorisée (L313-1 du Code de l’Action Sociale et des Familles. Membre de la Fédération ADMR du DOUBS et de l’Union Nationale ADMR</w:t>
    </w:r>
  </w:p>
  <w:p w14:paraId="46518D22" w14:textId="77777777" w:rsidR="00C522F9" w:rsidRDefault="00C522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CD7F" w14:textId="77777777" w:rsidR="000B2054" w:rsidRDefault="000B2054" w:rsidP="00C522F9">
      <w:pPr>
        <w:spacing w:after="0" w:line="240" w:lineRule="auto"/>
      </w:pPr>
      <w:r>
        <w:separator/>
      </w:r>
    </w:p>
  </w:footnote>
  <w:footnote w:type="continuationSeparator" w:id="0">
    <w:p w14:paraId="787BC8C5" w14:textId="77777777" w:rsidR="000B2054" w:rsidRDefault="000B2054" w:rsidP="00C52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3DE1"/>
    <w:multiLevelType w:val="hybridMultilevel"/>
    <w:tmpl w:val="338C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E1F18"/>
    <w:multiLevelType w:val="hybridMultilevel"/>
    <w:tmpl w:val="1D687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81099">
    <w:abstractNumId w:val="0"/>
  </w:num>
  <w:num w:numId="2" w16cid:durableId="151160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F9"/>
    <w:rsid w:val="00027CA2"/>
    <w:rsid w:val="000B2054"/>
    <w:rsid w:val="00317C8F"/>
    <w:rsid w:val="0036381A"/>
    <w:rsid w:val="00420F35"/>
    <w:rsid w:val="00645E62"/>
    <w:rsid w:val="00A061A0"/>
    <w:rsid w:val="00B43898"/>
    <w:rsid w:val="00C522F9"/>
    <w:rsid w:val="00CD0D32"/>
    <w:rsid w:val="00E10CFF"/>
    <w:rsid w:val="00E8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EA469"/>
  <w15:chartTrackingRefBased/>
  <w15:docId w15:val="{5D08D31C-73E5-4DE0-A797-C1E103A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63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81A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420F35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20F35"/>
    <w:rPr>
      <w:rFonts w:eastAsiaTheme="minorEastAsia"/>
      <w:b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C5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2F9"/>
  </w:style>
  <w:style w:type="paragraph" w:styleId="Pieddepage">
    <w:name w:val="footer"/>
    <w:basedOn w:val="Normal"/>
    <w:link w:val="PieddepageCar"/>
    <w:uiPriority w:val="99"/>
    <w:unhideWhenUsed/>
    <w:rsid w:val="00C5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2F9"/>
  </w:style>
  <w:style w:type="character" w:styleId="Lienhypertexte">
    <w:name w:val="Hyperlink"/>
    <w:basedOn w:val="Policepardfaut"/>
    <w:uiPriority w:val="99"/>
    <w:unhideWhenUsed/>
    <w:rsid w:val="00C522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22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4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rfrasne@fede25.adm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F2BF-8F7C-4AD9-8F86-CBD7A7B0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FRICK</dc:creator>
  <cp:keywords/>
  <dc:description/>
  <cp:lastModifiedBy>pascal FRICK</cp:lastModifiedBy>
  <cp:revision>3</cp:revision>
  <dcterms:created xsi:type="dcterms:W3CDTF">2023-11-06T09:59:00Z</dcterms:created>
  <dcterms:modified xsi:type="dcterms:W3CDTF">2023-11-06T10:04:00Z</dcterms:modified>
</cp:coreProperties>
</file>